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55CE7" w:rsidRPr="006025C8" w14:paraId="5E1729D8" w14:textId="77777777" w:rsidTr="00E65937">
        <w:trPr>
          <w:tblCellSpacing w:w="20" w:type="dxa"/>
        </w:trPr>
        <w:tc>
          <w:tcPr>
            <w:tcW w:w="10268" w:type="dxa"/>
            <w:shd w:val="clear" w:color="auto" w:fill="auto"/>
          </w:tcPr>
          <w:p w14:paraId="25AFE5A9" w14:textId="77777777" w:rsidR="00255CE7" w:rsidRPr="001216AF" w:rsidRDefault="00255CE7" w:rsidP="00E65937">
            <w:pPr>
              <w:tabs>
                <w:tab w:val="left" w:pos="776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5C8">
              <w:rPr>
                <w:rFonts w:ascii="Arial" w:hAnsi="Arial" w:cs="Arial"/>
                <w:b/>
                <w:sz w:val="20"/>
                <w:szCs w:val="20"/>
                <w:u w:val="single"/>
              </w:rPr>
              <w:br w:type="page"/>
            </w:r>
            <w:r w:rsidRPr="006025C8">
              <w:rPr>
                <w:rFonts w:ascii="Arial" w:hAnsi="Arial" w:cs="Arial"/>
                <w:b/>
                <w:sz w:val="20"/>
                <w:szCs w:val="20"/>
                <w:u w:val="single"/>
              </w:rPr>
              <w:br w:type="page"/>
            </w:r>
            <w:r w:rsidRPr="001216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BTS </w:t>
            </w:r>
            <w:r w:rsidRPr="001216A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Services informatiques aux organisations</w:t>
            </w:r>
            <w:r w:rsidRPr="001216AF">
              <w:rPr>
                <w:rFonts w:ascii="Arial" w:hAnsi="Arial" w:cs="Arial"/>
              </w:rPr>
              <w:tab/>
            </w:r>
            <w:r w:rsidRPr="001216A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12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ESSION </w:t>
            </w:r>
            <w:r w:rsidRPr="001216AF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  <w:p w14:paraId="680A45A8" w14:textId="77777777" w:rsidR="00255CE7" w:rsidRDefault="00255CE7" w:rsidP="00E65937">
            <w:pPr>
              <w:widowControl w:val="0"/>
              <w:tabs>
                <w:tab w:val="left" w:pos="782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>ANNEXE 5-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rille d’aide à l’évaluation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situation 2 </w:t>
            </w: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>(recto)</w:t>
            </w:r>
          </w:p>
          <w:p w14:paraId="6D1F1FE3" w14:textId="77777777" w:rsidR="00255CE7" w:rsidRPr="009C5A6F" w:rsidRDefault="00255CE7" w:rsidP="00E65937">
            <w:pPr>
              <w:widowControl w:val="0"/>
              <w:tabs>
                <w:tab w:val="left" w:pos="782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>preuve E2 – Mathématiques pour l’informatique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(CCF)</w:t>
            </w:r>
          </w:p>
        </w:tc>
      </w:tr>
    </w:tbl>
    <w:p w14:paraId="39AD3057" w14:textId="77777777" w:rsidR="00255CE7" w:rsidRPr="00D058D6" w:rsidRDefault="00255CE7" w:rsidP="00255CE7">
      <w:pPr>
        <w:outlineLvl w:val="0"/>
        <w:rPr>
          <w:rFonts w:ascii="Arial" w:hAnsi="Arial" w:cs="Arial"/>
          <w:bCs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"/>
        <w:gridCol w:w="4606"/>
        <w:gridCol w:w="3119"/>
        <w:gridCol w:w="2551"/>
      </w:tblGrid>
      <w:tr w:rsidR="00255CE7" w:rsidRPr="00A618D9" w14:paraId="2A69B4EC" w14:textId="77777777" w:rsidTr="00E65937">
        <w:trPr>
          <w:trHeight w:val="612"/>
        </w:trPr>
        <w:tc>
          <w:tcPr>
            <w:tcW w:w="7763" w:type="dxa"/>
            <w:gridSpan w:val="3"/>
            <w:shd w:val="clear" w:color="auto" w:fill="auto"/>
          </w:tcPr>
          <w:p w14:paraId="44245086" w14:textId="77777777" w:rsidR="00255CE7" w:rsidRPr="00A618D9" w:rsidRDefault="00255CE7" w:rsidP="00E65937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18D9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18D9">
              <w:rPr>
                <w:rFonts w:ascii="Arial" w:hAnsi="Arial" w:cs="Arial"/>
                <w:b/>
                <w:sz w:val="20"/>
                <w:szCs w:val="20"/>
              </w:rPr>
              <w:t>et prénom </w:t>
            </w:r>
            <w:r>
              <w:t>:</w:t>
            </w:r>
          </w:p>
          <w:p w14:paraId="4031F321" w14:textId="77777777" w:rsidR="00255CE7" w:rsidRPr="00A618D9" w:rsidRDefault="00255CE7" w:rsidP="00E65937">
            <w:pPr>
              <w:snapToGrid w:val="0"/>
              <w:spacing w:before="120" w:after="120"/>
              <w:ind w:right="22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N° candidat : </w:t>
            </w:r>
          </w:p>
        </w:tc>
        <w:tc>
          <w:tcPr>
            <w:tcW w:w="2551" w:type="dxa"/>
            <w:shd w:val="clear" w:color="auto" w:fill="auto"/>
          </w:tcPr>
          <w:p w14:paraId="574919A5" w14:textId="77777777" w:rsidR="00255CE7" w:rsidRPr="00A618D9" w:rsidRDefault="00255CE7" w:rsidP="00E6593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18D9">
              <w:rPr>
                <w:rFonts w:ascii="Arial" w:hAnsi="Arial" w:cs="Arial"/>
                <w:b/>
                <w:sz w:val="20"/>
                <w:szCs w:val="20"/>
              </w:rPr>
              <w:t>N° commission</w:t>
            </w:r>
            <w:r w:rsidRPr="00A618D9">
              <w:rPr>
                <w:rStyle w:val="Appelnotedebasdep"/>
                <w:rFonts w:ascii="Arial" w:hAnsi="Arial" w:cs="Arial"/>
                <w:b/>
                <w:sz w:val="20"/>
                <w:szCs w:val="20"/>
                <w:lang w:val="en-GB"/>
              </w:rPr>
              <w:footnoteReference w:id="1"/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A618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55CE7" w:rsidRPr="00197D34" w14:paraId="493C885B" w14:textId="77777777" w:rsidTr="00E65937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24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E7D61" w14:textId="77777777" w:rsidR="00255CE7" w:rsidRPr="00197D34" w:rsidRDefault="00255CE7" w:rsidP="00E659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CBC31" w14:textId="77777777" w:rsidR="00255CE7" w:rsidRPr="00197D34" w:rsidRDefault="00255CE7" w:rsidP="00E659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CE7" w:rsidRPr="00197D34" w14:paraId="1C509CCD" w14:textId="77777777" w:rsidTr="00E65937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832"/>
        </w:trPr>
        <w:tc>
          <w:tcPr>
            <w:tcW w:w="10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47DBC2" w14:textId="77777777" w:rsidR="00255CE7" w:rsidRDefault="00255CE7" w:rsidP="00E659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66D02" w14:textId="77777777" w:rsidR="00255CE7" w:rsidRPr="00197D34" w:rsidRDefault="00255CE7" w:rsidP="00E659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Identification du sujet proposé :</w:t>
            </w:r>
          </w:p>
        </w:tc>
      </w:tr>
      <w:tr w:rsidR="00255CE7" w:rsidRPr="00197D34" w14:paraId="2F9BE35A" w14:textId="77777777" w:rsidTr="00E65937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661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C2B5A" w14:textId="77777777" w:rsidR="00255CE7" w:rsidRPr="00197D34" w:rsidRDefault="00255CE7" w:rsidP="00E65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D34">
              <w:rPr>
                <w:rFonts w:ascii="Arial" w:hAnsi="Arial" w:cs="Arial"/>
                <w:b/>
                <w:sz w:val="20"/>
                <w:szCs w:val="20"/>
              </w:rPr>
              <w:t>Compétences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81575" w14:textId="77777777" w:rsidR="00255CE7" w:rsidRPr="00197D34" w:rsidRDefault="00255CE7" w:rsidP="00E65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D34">
              <w:rPr>
                <w:rFonts w:ascii="Arial" w:hAnsi="Arial" w:cs="Arial"/>
                <w:b/>
                <w:sz w:val="20"/>
                <w:szCs w:val="20"/>
              </w:rPr>
              <w:t>Appréciation du niveau d’acquisition</w:t>
            </w:r>
            <w:r w:rsidRPr="00197D3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255CE7" w:rsidRPr="00777263" w14:paraId="081445BE" w14:textId="77777777" w:rsidTr="00E65937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  <w:trHeight w:val="690"/>
        </w:trPr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14:paraId="0A6DAFDE" w14:textId="77777777" w:rsidR="00255CE7" w:rsidRPr="00C856E1" w:rsidRDefault="00255CE7" w:rsidP="00E659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56E1">
              <w:rPr>
                <w:rFonts w:ascii="Arial" w:hAnsi="Arial" w:cs="Arial"/>
                <w:bCs/>
                <w:sz w:val="20"/>
                <w:szCs w:val="20"/>
              </w:rPr>
              <w:t>Maîtrise des connaissances figurant au programme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14:paraId="2D0085A8" w14:textId="77777777" w:rsidR="00255CE7" w:rsidRPr="002C39E6" w:rsidRDefault="00255CE7" w:rsidP="00E65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E7" w:rsidRPr="00777263" w14:paraId="25E259E3" w14:textId="77777777" w:rsidTr="00E65937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  <w:trHeight w:val="690"/>
        </w:trPr>
        <w:tc>
          <w:tcPr>
            <w:tcW w:w="4606" w:type="dxa"/>
            <w:vAlign w:val="center"/>
          </w:tcPr>
          <w:p w14:paraId="0CC436FC" w14:textId="77777777" w:rsidR="00255CE7" w:rsidRPr="00C856E1" w:rsidRDefault="00255CE7" w:rsidP="00E659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56E1">
              <w:rPr>
                <w:rFonts w:ascii="Arial" w:hAnsi="Arial" w:cs="Arial"/>
                <w:bCs/>
                <w:sz w:val="20"/>
                <w:szCs w:val="20"/>
              </w:rPr>
              <w:t>Pertinence des sources d’information mobilisées</w:t>
            </w:r>
          </w:p>
        </w:tc>
        <w:tc>
          <w:tcPr>
            <w:tcW w:w="5670" w:type="dxa"/>
            <w:gridSpan w:val="2"/>
            <w:vAlign w:val="center"/>
          </w:tcPr>
          <w:p w14:paraId="5E7E146C" w14:textId="77777777" w:rsidR="00255CE7" w:rsidRPr="002C39E6" w:rsidRDefault="00255CE7" w:rsidP="00E65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E7" w:rsidRPr="00777263" w14:paraId="7E7227A4" w14:textId="77777777" w:rsidTr="00E65937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  <w:trHeight w:val="690"/>
        </w:trPr>
        <w:tc>
          <w:tcPr>
            <w:tcW w:w="4606" w:type="dxa"/>
            <w:vAlign w:val="center"/>
          </w:tcPr>
          <w:p w14:paraId="779F2D75" w14:textId="77777777" w:rsidR="00255CE7" w:rsidRPr="00C856E1" w:rsidRDefault="00255CE7" w:rsidP="00E659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56E1">
              <w:rPr>
                <w:rFonts w:ascii="Arial" w:hAnsi="Arial" w:cs="Arial"/>
                <w:bCs/>
                <w:sz w:val="20"/>
                <w:szCs w:val="20"/>
              </w:rPr>
              <w:t xml:space="preserve">Adaptation de la stratégie choisie au problème à résoudre </w:t>
            </w:r>
          </w:p>
        </w:tc>
        <w:tc>
          <w:tcPr>
            <w:tcW w:w="5670" w:type="dxa"/>
            <w:gridSpan w:val="2"/>
            <w:vAlign w:val="center"/>
          </w:tcPr>
          <w:p w14:paraId="309FD319" w14:textId="77777777" w:rsidR="00255CE7" w:rsidRPr="002C39E6" w:rsidRDefault="00255CE7" w:rsidP="00E65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E7" w:rsidRPr="00777263" w14:paraId="234D1955" w14:textId="77777777" w:rsidTr="00E65937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  <w:trHeight w:val="690"/>
        </w:trPr>
        <w:tc>
          <w:tcPr>
            <w:tcW w:w="4606" w:type="dxa"/>
            <w:vAlign w:val="center"/>
          </w:tcPr>
          <w:p w14:paraId="7C67BC4E" w14:textId="77777777" w:rsidR="00255CE7" w:rsidRPr="00C856E1" w:rsidRDefault="00255CE7" w:rsidP="00E659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56E1">
              <w:rPr>
                <w:rFonts w:ascii="Arial" w:hAnsi="Arial" w:cs="Arial"/>
                <w:bCs/>
                <w:sz w:val="20"/>
                <w:szCs w:val="20"/>
              </w:rPr>
              <w:t>Efficacité dans la mise en œuvre de cette stratégie</w:t>
            </w:r>
          </w:p>
        </w:tc>
        <w:tc>
          <w:tcPr>
            <w:tcW w:w="5670" w:type="dxa"/>
            <w:gridSpan w:val="2"/>
            <w:vAlign w:val="center"/>
          </w:tcPr>
          <w:p w14:paraId="32AFF4BF" w14:textId="77777777" w:rsidR="00255CE7" w:rsidRPr="002C39E6" w:rsidRDefault="00255CE7" w:rsidP="00E65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E7" w:rsidRPr="00777263" w14:paraId="68D1D330" w14:textId="77777777" w:rsidTr="00E65937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  <w:trHeight w:val="690"/>
        </w:trPr>
        <w:tc>
          <w:tcPr>
            <w:tcW w:w="4606" w:type="dxa"/>
            <w:vAlign w:val="center"/>
          </w:tcPr>
          <w:p w14:paraId="5FD19277" w14:textId="77777777" w:rsidR="00255CE7" w:rsidRPr="00C856E1" w:rsidRDefault="00255CE7" w:rsidP="00E659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56E1">
              <w:rPr>
                <w:rFonts w:ascii="Arial" w:hAnsi="Arial" w:cs="Arial"/>
                <w:bCs/>
                <w:sz w:val="20"/>
                <w:szCs w:val="20"/>
              </w:rPr>
              <w:t>Rigueur et pertinence dans l’utilisation des savoir-faire figurant au programme de mathématiques</w:t>
            </w:r>
          </w:p>
        </w:tc>
        <w:tc>
          <w:tcPr>
            <w:tcW w:w="5670" w:type="dxa"/>
            <w:gridSpan w:val="2"/>
            <w:vAlign w:val="center"/>
          </w:tcPr>
          <w:p w14:paraId="05ECCF1A" w14:textId="77777777" w:rsidR="00255CE7" w:rsidRPr="002C39E6" w:rsidRDefault="00255CE7" w:rsidP="00E65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E7" w:rsidRPr="00777263" w14:paraId="2D04FAE1" w14:textId="77777777" w:rsidTr="00E65937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  <w:trHeight w:val="690"/>
        </w:trPr>
        <w:tc>
          <w:tcPr>
            <w:tcW w:w="4606" w:type="dxa"/>
            <w:vAlign w:val="center"/>
          </w:tcPr>
          <w:p w14:paraId="549FC1DC" w14:textId="77777777" w:rsidR="00255CE7" w:rsidRPr="00C856E1" w:rsidRDefault="00255CE7" w:rsidP="00E659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56E1">
              <w:rPr>
                <w:rFonts w:ascii="Arial" w:hAnsi="Arial" w:cs="Arial"/>
                <w:bCs/>
                <w:sz w:val="20"/>
                <w:szCs w:val="20"/>
              </w:rPr>
              <w:t>Cohérence de l’argumentation employée</w:t>
            </w:r>
          </w:p>
        </w:tc>
        <w:tc>
          <w:tcPr>
            <w:tcW w:w="5670" w:type="dxa"/>
            <w:gridSpan w:val="2"/>
            <w:vAlign w:val="center"/>
          </w:tcPr>
          <w:p w14:paraId="0FDD0491" w14:textId="77777777" w:rsidR="00255CE7" w:rsidRPr="002C39E6" w:rsidRDefault="00255CE7" w:rsidP="00E65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E7" w:rsidRPr="00777263" w14:paraId="02788147" w14:textId="77777777" w:rsidTr="00E65937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  <w:trHeight w:val="690"/>
        </w:trPr>
        <w:tc>
          <w:tcPr>
            <w:tcW w:w="4606" w:type="dxa"/>
            <w:vAlign w:val="center"/>
          </w:tcPr>
          <w:p w14:paraId="3319592A" w14:textId="77777777" w:rsidR="00255CE7" w:rsidRPr="00C856E1" w:rsidRDefault="00255CE7" w:rsidP="00E659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56E1">
              <w:rPr>
                <w:rFonts w:ascii="Arial" w:hAnsi="Arial" w:cs="Arial"/>
                <w:bCs/>
                <w:sz w:val="20"/>
                <w:szCs w:val="20"/>
              </w:rPr>
              <w:t xml:space="preserve">Aptitude à analyser un </w:t>
            </w:r>
            <w:proofErr w:type="gramStart"/>
            <w:r w:rsidRPr="00C856E1">
              <w:rPr>
                <w:rFonts w:ascii="Arial" w:hAnsi="Arial" w:cs="Arial"/>
                <w:bCs/>
                <w:sz w:val="20"/>
                <w:szCs w:val="20"/>
              </w:rPr>
              <w:t>résultat  avec</w:t>
            </w:r>
            <w:proofErr w:type="gramEnd"/>
            <w:r w:rsidRPr="00C856E1">
              <w:rPr>
                <w:rFonts w:ascii="Arial" w:hAnsi="Arial" w:cs="Arial"/>
                <w:bCs/>
                <w:sz w:val="20"/>
                <w:szCs w:val="20"/>
              </w:rPr>
              <w:t xml:space="preserve"> pertinence</w:t>
            </w:r>
          </w:p>
        </w:tc>
        <w:tc>
          <w:tcPr>
            <w:tcW w:w="5670" w:type="dxa"/>
            <w:gridSpan w:val="2"/>
            <w:vAlign w:val="center"/>
          </w:tcPr>
          <w:p w14:paraId="6E7E6869" w14:textId="77777777" w:rsidR="00255CE7" w:rsidRPr="002C39E6" w:rsidRDefault="00255CE7" w:rsidP="00E65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E7" w:rsidRPr="00777263" w14:paraId="209C6BD0" w14:textId="77777777" w:rsidTr="00E65937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  <w:trHeight w:val="690"/>
        </w:trPr>
        <w:tc>
          <w:tcPr>
            <w:tcW w:w="4606" w:type="dxa"/>
            <w:vAlign w:val="center"/>
          </w:tcPr>
          <w:p w14:paraId="64044174" w14:textId="77777777" w:rsidR="00255CE7" w:rsidRPr="00C856E1" w:rsidRDefault="00255CE7" w:rsidP="00E659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56E1">
              <w:rPr>
                <w:rFonts w:ascii="Arial" w:hAnsi="Arial" w:cs="Arial"/>
                <w:bCs/>
                <w:sz w:val="20"/>
                <w:szCs w:val="20"/>
              </w:rPr>
              <w:t>Qualité d’expression écrite ou orale</w:t>
            </w:r>
          </w:p>
        </w:tc>
        <w:tc>
          <w:tcPr>
            <w:tcW w:w="5670" w:type="dxa"/>
            <w:gridSpan w:val="2"/>
            <w:vAlign w:val="center"/>
          </w:tcPr>
          <w:p w14:paraId="124FF5FB" w14:textId="77777777" w:rsidR="00255CE7" w:rsidRPr="002C39E6" w:rsidRDefault="00255CE7" w:rsidP="00E65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E7" w:rsidRPr="00777263" w14:paraId="525B32AA" w14:textId="77777777" w:rsidTr="00E65937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61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0C4EF" w14:textId="77777777" w:rsidR="00255CE7" w:rsidRPr="002C39E6" w:rsidRDefault="00255CE7" w:rsidP="00E65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8EFCB68" w14:textId="77777777" w:rsidR="00255CE7" w:rsidRPr="002C39E6" w:rsidRDefault="00255CE7" w:rsidP="00E65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9E6">
              <w:rPr>
                <w:rFonts w:ascii="Arial" w:hAnsi="Arial" w:cs="Arial"/>
                <w:b/>
                <w:bCs/>
                <w:sz w:val="20"/>
                <w:szCs w:val="20"/>
              </w:rPr>
              <w:t>/ 20</w:t>
            </w:r>
          </w:p>
        </w:tc>
      </w:tr>
    </w:tbl>
    <w:p w14:paraId="0FB39474" w14:textId="77777777" w:rsidR="00255CE7" w:rsidRDefault="00255CE7" w:rsidP="00255CE7">
      <w:pPr>
        <w:rPr>
          <w:rFonts w:ascii="Arial" w:hAnsi="Arial" w:cs="Arial"/>
          <w:sz w:val="20"/>
          <w:szCs w:val="20"/>
          <w:lang w:eastAsia="fr-FR"/>
        </w:rPr>
      </w:pPr>
    </w:p>
    <w:p w14:paraId="7752E0CE" w14:textId="77777777" w:rsidR="00255CE7" w:rsidRPr="006025C8" w:rsidRDefault="00255CE7" w:rsidP="00255CE7">
      <w:pPr>
        <w:rPr>
          <w:rFonts w:ascii="Arial" w:hAnsi="Arial" w:cs="Arial"/>
          <w:sz w:val="20"/>
          <w:szCs w:val="20"/>
          <w:lang w:eastAsia="fr-FR"/>
        </w:rPr>
      </w:pPr>
      <w:r w:rsidRPr="006025C8">
        <w:rPr>
          <w:rFonts w:ascii="Arial" w:hAnsi="Arial" w:cs="Arial"/>
          <w:b/>
          <w:i/>
          <w:sz w:val="20"/>
          <w:szCs w:val="20"/>
        </w:rPr>
        <w:t xml:space="preserve">Cette partie est à l’usage exclusif de la commission d’interrogation et ne peut être communiquée </w:t>
      </w:r>
      <w:r>
        <w:rPr>
          <w:rFonts w:ascii="Arial" w:hAnsi="Arial" w:cs="Arial"/>
          <w:b/>
          <w:i/>
          <w:sz w:val="20"/>
          <w:szCs w:val="20"/>
        </w:rPr>
        <w:t>à la personne</w:t>
      </w:r>
      <w:r w:rsidRPr="006025C8">
        <w:rPr>
          <w:rFonts w:ascii="Arial" w:hAnsi="Arial" w:cs="Arial"/>
          <w:b/>
          <w:i/>
          <w:sz w:val="20"/>
          <w:szCs w:val="20"/>
        </w:rPr>
        <w:t xml:space="preserve"> candidat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6025C8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eastAsia="fr-FR"/>
        </w:rPr>
        <w:br w:type="page"/>
      </w: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55CE7" w:rsidRPr="006025C8" w14:paraId="0C24220C" w14:textId="77777777" w:rsidTr="00E65937">
        <w:trPr>
          <w:tblCellSpacing w:w="20" w:type="dxa"/>
        </w:trPr>
        <w:tc>
          <w:tcPr>
            <w:tcW w:w="10126" w:type="dxa"/>
            <w:shd w:val="clear" w:color="auto" w:fill="auto"/>
          </w:tcPr>
          <w:p w14:paraId="418747A8" w14:textId="77777777" w:rsidR="00255CE7" w:rsidRPr="001216AF" w:rsidRDefault="00255CE7" w:rsidP="00E65937">
            <w:pPr>
              <w:tabs>
                <w:tab w:val="left" w:pos="776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5C8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br w:type="page"/>
            </w:r>
            <w:r w:rsidRPr="006025C8">
              <w:rPr>
                <w:rFonts w:ascii="Arial" w:hAnsi="Arial" w:cs="Arial"/>
                <w:b/>
                <w:sz w:val="20"/>
                <w:szCs w:val="20"/>
                <w:u w:val="single"/>
              </w:rPr>
              <w:br w:type="page"/>
            </w:r>
            <w:r w:rsidRPr="001216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BTS </w:t>
            </w:r>
            <w:r w:rsidRPr="001216A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Services informatiques aux organisations</w:t>
            </w:r>
            <w:r w:rsidRPr="001216AF">
              <w:rPr>
                <w:rFonts w:ascii="Arial" w:hAnsi="Arial" w:cs="Arial"/>
              </w:rPr>
              <w:tab/>
            </w:r>
            <w:r w:rsidRPr="001216A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12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ESSION </w:t>
            </w:r>
            <w:r w:rsidRPr="001216AF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  <w:p w14:paraId="7DD4C594" w14:textId="77777777" w:rsidR="00255CE7" w:rsidRPr="009C5A6F" w:rsidRDefault="00255CE7" w:rsidP="00E65937">
            <w:pPr>
              <w:widowControl w:val="0"/>
              <w:tabs>
                <w:tab w:val="left" w:pos="782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>ANNEXE 5-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rille d’aide à l’évaluation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situation 2 </w:t>
            </w: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verso</w:t>
            </w: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66ACBEE4" w14:textId="77777777" w:rsidR="00255CE7" w:rsidRPr="009C5A6F" w:rsidRDefault="00255CE7" w:rsidP="00E65937">
            <w:pPr>
              <w:widowControl w:val="0"/>
              <w:tabs>
                <w:tab w:val="left" w:pos="782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>preuve E2 – Mathématiques pour l’informatique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(CCF)</w:t>
            </w:r>
          </w:p>
        </w:tc>
      </w:tr>
    </w:tbl>
    <w:p w14:paraId="613AEB71" w14:textId="77777777" w:rsidR="00255CE7" w:rsidRPr="006025C8" w:rsidRDefault="00255CE7" w:rsidP="00255CE7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2C673A06" w14:textId="77777777" w:rsidR="00255CE7" w:rsidRPr="006025C8" w:rsidRDefault="00255CE7" w:rsidP="00255CE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5"/>
        <w:gridCol w:w="693"/>
        <w:gridCol w:w="3543"/>
      </w:tblGrid>
      <w:tr w:rsidR="00255CE7" w:rsidRPr="006025C8" w14:paraId="74243322" w14:textId="77777777" w:rsidTr="00E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C835" w14:textId="77777777" w:rsidR="00255CE7" w:rsidRPr="006025C8" w:rsidRDefault="00255CE7" w:rsidP="00E659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et prénom</w:t>
            </w:r>
            <w:r w:rsidRPr="006025C8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50F24C6E" w14:textId="77777777" w:rsidR="00255CE7" w:rsidRPr="006025C8" w:rsidRDefault="00255CE7" w:rsidP="00E659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candidat 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F41F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25C8">
              <w:rPr>
                <w:rFonts w:ascii="Arial" w:hAnsi="Arial" w:cs="Arial"/>
                <w:b/>
                <w:sz w:val="20"/>
                <w:szCs w:val="20"/>
              </w:rPr>
              <w:t>Date de l’interrogation :</w:t>
            </w:r>
          </w:p>
        </w:tc>
      </w:tr>
      <w:tr w:rsidR="00255CE7" w:rsidRPr="006025C8" w14:paraId="1563B2D7" w14:textId="77777777" w:rsidTr="00E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9285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25C8">
              <w:rPr>
                <w:rFonts w:ascii="Arial" w:hAnsi="Arial" w:cs="Arial"/>
                <w:b/>
                <w:sz w:val="20"/>
                <w:szCs w:val="20"/>
              </w:rPr>
              <w:t>Appréciation globale</w:t>
            </w:r>
          </w:p>
        </w:tc>
      </w:tr>
      <w:tr w:rsidR="00255CE7" w:rsidRPr="006025C8" w14:paraId="7A989479" w14:textId="77777777" w:rsidTr="00E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9043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B2FFB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ACA19F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1511E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1A538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3C2D75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8D2B8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8C85E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B8AB9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5CD78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874F3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3B4799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690B4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9EDE2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07BC30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CB430C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7F363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0D024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5DD13D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30FB08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B54FE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CE7" w:rsidRPr="006025C8" w14:paraId="6648129B" w14:textId="77777777" w:rsidTr="00E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DE11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25C8">
              <w:rPr>
                <w:rFonts w:ascii="Arial" w:hAnsi="Arial" w:cs="Arial"/>
                <w:b/>
                <w:sz w:val="20"/>
                <w:szCs w:val="20"/>
              </w:rPr>
              <w:t>Questionnement complémentaire éventuel</w:t>
            </w:r>
          </w:p>
        </w:tc>
      </w:tr>
      <w:tr w:rsidR="00255CE7" w:rsidRPr="006025C8" w14:paraId="332D98BE" w14:textId="77777777" w:rsidTr="00E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BBBE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55665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02998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8A24E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076E5D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1D26E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2AE7C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CB3DF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D5058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0341B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2BDEA1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892D7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F61F77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21FE83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CE7" w:rsidRPr="006025C8" w14:paraId="7D9571EC" w14:textId="77777777" w:rsidTr="00E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774990DB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25C8">
              <w:rPr>
                <w:rFonts w:ascii="Arial" w:hAnsi="Arial" w:cs="Arial"/>
                <w:b/>
                <w:sz w:val="20"/>
                <w:szCs w:val="20"/>
                <w:u w:val="single"/>
              </w:rPr>
              <w:t>Note sur 20 :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4715FF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25C8">
              <w:rPr>
                <w:rFonts w:ascii="Arial" w:hAnsi="Arial" w:cs="Arial"/>
                <w:b/>
                <w:sz w:val="20"/>
                <w:szCs w:val="20"/>
              </w:rPr>
              <w:t xml:space="preserve">Visa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la commission</w:t>
            </w:r>
            <w:r w:rsidRPr="006025C8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2E23BBF8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EED4E3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69E05C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D0DF5E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610F6" w14:textId="77777777" w:rsidR="00255CE7" w:rsidRPr="006025C8" w:rsidRDefault="00255CE7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4072A7" w14:textId="77777777" w:rsidR="00255CE7" w:rsidRDefault="00255CE7" w:rsidP="00255CE7">
      <w:pPr>
        <w:ind w:left="11"/>
        <w:rPr>
          <w:rFonts w:ascii="Arial" w:hAnsi="Arial" w:cs="Arial"/>
          <w:sz w:val="20"/>
          <w:szCs w:val="20"/>
          <w:lang w:eastAsia="fr-FR"/>
        </w:rPr>
      </w:pPr>
    </w:p>
    <w:p w14:paraId="687B5DB0" w14:textId="77777777" w:rsidR="00255CE7" w:rsidRPr="006025C8" w:rsidRDefault="00255CE7" w:rsidP="00255CE7">
      <w:pPr>
        <w:ind w:left="11"/>
        <w:rPr>
          <w:rFonts w:ascii="Arial" w:hAnsi="Arial" w:cs="Arial"/>
          <w:sz w:val="20"/>
          <w:szCs w:val="20"/>
        </w:rPr>
      </w:pPr>
      <w:r w:rsidRPr="00C64790">
        <w:rPr>
          <w:rFonts w:ascii="Arial" w:hAnsi="Arial" w:cs="Arial"/>
          <w:b/>
          <w:bCs/>
          <w:i/>
          <w:sz w:val="20"/>
          <w:szCs w:val="20"/>
          <w:lang/>
        </w:rPr>
        <w:t>Ce document d’évaluation peut être communiqué à la personne candidate, à sa demande, après délibération du jury.</w:t>
      </w:r>
    </w:p>
    <w:p w14:paraId="439FAA72" w14:textId="77777777" w:rsidR="00C339FB" w:rsidRDefault="008D19D7"/>
    <w:sectPr w:rsidR="00C339FB" w:rsidSect="00D058D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4993" w14:textId="77777777" w:rsidR="008D19D7" w:rsidRDefault="008D19D7" w:rsidP="00255CE7">
      <w:r>
        <w:separator/>
      </w:r>
    </w:p>
  </w:endnote>
  <w:endnote w:type="continuationSeparator" w:id="0">
    <w:p w14:paraId="415FD224" w14:textId="77777777" w:rsidR="008D19D7" w:rsidRDefault="008D19D7" w:rsidP="0025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CC36" w14:textId="77777777" w:rsidR="008D19D7" w:rsidRDefault="008D19D7" w:rsidP="00255CE7">
      <w:r>
        <w:separator/>
      </w:r>
    </w:p>
  </w:footnote>
  <w:footnote w:type="continuationSeparator" w:id="0">
    <w:p w14:paraId="0DFDA31A" w14:textId="77777777" w:rsidR="008D19D7" w:rsidRDefault="008D19D7" w:rsidP="00255CE7">
      <w:r>
        <w:continuationSeparator/>
      </w:r>
    </w:p>
  </w:footnote>
  <w:footnote w:id="1">
    <w:p w14:paraId="5FC60DCA" w14:textId="77777777" w:rsidR="00255CE7" w:rsidRPr="00672D78" w:rsidRDefault="00255CE7" w:rsidP="00255CE7">
      <w:pPr>
        <w:pStyle w:val="Notedebasdepage"/>
        <w:jc w:val="both"/>
        <w:rPr>
          <w:rFonts w:ascii="Arial" w:hAnsi="Arial"/>
          <w:sz w:val="16"/>
          <w:szCs w:val="16"/>
        </w:rPr>
      </w:pPr>
      <w:r>
        <w:rPr>
          <w:rStyle w:val="Appelnotedebasdep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</w:t>
      </w:r>
      <w:r w:rsidRPr="00672D78">
        <w:rPr>
          <w:rFonts w:ascii="Arial" w:hAnsi="Arial"/>
          <w:sz w:val="16"/>
          <w:szCs w:val="16"/>
        </w:rPr>
        <w:t>Indiquer le nom du professeur responsable de l’évaluation.</w:t>
      </w:r>
    </w:p>
  </w:footnote>
  <w:footnote w:id="2">
    <w:p w14:paraId="4C0BEAF4" w14:textId="77777777" w:rsidR="00255CE7" w:rsidRPr="00D444AD" w:rsidRDefault="00255CE7" w:rsidP="00255CE7">
      <w:pPr>
        <w:pStyle w:val="Notedebasdepage"/>
        <w:rPr>
          <w:rFonts w:ascii="Arial" w:hAnsi="Arial" w:cs="Arial"/>
          <w:sz w:val="16"/>
          <w:szCs w:val="16"/>
        </w:rPr>
      </w:pPr>
      <w:r w:rsidRPr="00D444AD">
        <w:rPr>
          <w:rStyle w:val="Appelnotedebasdep"/>
          <w:rFonts w:ascii="Arial" w:hAnsi="Arial" w:cs="Arial"/>
          <w:sz w:val="18"/>
          <w:szCs w:val="18"/>
        </w:rPr>
        <w:footnoteRef/>
      </w:r>
      <w:r w:rsidRPr="00D444AD">
        <w:rPr>
          <w:rFonts w:ascii="Arial" w:hAnsi="Arial" w:cs="Arial"/>
          <w:sz w:val="18"/>
          <w:szCs w:val="18"/>
        </w:rPr>
        <w:t xml:space="preserve"> </w:t>
      </w:r>
      <w:r w:rsidRPr="00D444AD">
        <w:rPr>
          <w:rFonts w:ascii="Arial" w:hAnsi="Arial" w:cs="Arial"/>
          <w:sz w:val="16"/>
          <w:szCs w:val="16"/>
        </w:rPr>
        <w:t>Le professeur peut utiliser toute forme d’annotation lui permettant d’évaluer par compétences.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E7"/>
    <w:rsid w:val="001A6206"/>
    <w:rsid w:val="00255CE7"/>
    <w:rsid w:val="002F150B"/>
    <w:rsid w:val="00610C69"/>
    <w:rsid w:val="008D19D7"/>
    <w:rsid w:val="008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C175F"/>
  <w15:chartTrackingRefBased/>
  <w15:docId w15:val="{239D9035-48DE-544D-9809-55D9C31C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E7"/>
    <w:pPr>
      <w:suppressAutoHyphens/>
    </w:pPr>
    <w:rPr>
      <w:rFonts w:ascii="Times" w:eastAsia="Times" w:hAnsi="Times" w:cs="Times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255C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55CE7"/>
    <w:rPr>
      <w:rFonts w:ascii="Times" w:eastAsia="Times" w:hAnsi="Times" w:cs="Times"/>
      <w:sz w:val="20"/>
      <w:szCs w:val="20"/>
      <w:lang w:eastAsia="ar-SA"/>
    </w:rPr>
  </w:style>
  <w:style w:type="character" w:styleId="Appelnotedebasdep">
    <w:name w:val="footnote reference"/>
    <w:semiHidden/>
    <w:rsid w:val="00255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 Bros</dc:creator>
  <cp:keywords/>
  <dc:description/>
  <cp:lastModifiedBy>Irène Bros</cp:lastModifiedBy>
  <cp:revision>1</cp:revision>
  <dcterms:created xsi:type="dcterms:W3CDTF">2022-03-21T11:13:00Z</dcterms:created>
  <dcterms:modified xsi:type="dcterms:W3CDTF">2022-03-21T11:14:00Z</dcterms:modified>
</cp:coreProperties>
</file>